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79" w:rsidRPr="00161579" w:rsidRDefault="00161579" w:rsidP="00161579">
      <w:pPr>
        <w:rPr>
          <w:b/>
          <w:sz w:val="28"/>
          <w:szCs w:val="28"/>
        </w:rPr>
      </w:pPr>
      <w:r w:rsidRPr="00161579">
        <w:rPr>
          <w:b/>
          <w:sz w:val="28"/>
          <w:szCs w:val="28"/>
        </w:rPr>
        <w:t>Семинар 5</w:t>
      </w:r>
    </w:p>
    <w:p w:rsidR="00161579" w:rsidRPr="00161579" w:rsidRDefault="00161579" w:rsidP="00161579">
      <w:pPr>
        <w:rPr>
          <w:b/>
          <w:sz w:val="28"/>
          <w:szCs w:val="28"/>
        </w:rPr>
      </w:pPr>
      <w:r w:rsidRPr="00161579">
        <w:rPr>
          <w:b/>
          <w:sz w:val="28"/>
          <w:szCs w:val="28"/>
        </w:rPr>
        <w:t xml:space="preserve">Метод системного анализа. </w:t>
      </w:r>
      <w:proofErr w:type="gramStart"/>
      <w:r w:rsidRPr="00161579">
        <w:rPr>
          <w:b/>
          <w:sz w:val="28"/>
          <w:szCs w:val="28"/>
        </w:rPr>
        <w:t>-А</w:t>
      </w:r>
      <w:proofErr w:type="gramEnd"/>
      <w:r w:rsidRPr="00161579">
        <w:rPr>
          <w:b/>
          <w:sz w:val="28"/>
          <w:szCs w:val="28"/>
        </w:rPr>
        <w:t>нализ.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Вопросы для анализа: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1. Каковы социальные и научно-методологические предпосылки возникновения теории систем?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2. Опишите основные этапы становления и развития теории систем.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3. Какой вклад внесла философия в формирование систематических идей?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4. Опишите основные источники системных представлений.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5. Кто является основателем общей теории систем? Каковы его основные идеи?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6. В каких случаях следует использовать методологию мягких систем, а в каких — жестких?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7. Приведите примеры из практики управления, где используется системный подход.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8. Какие этапы прошла теория систем в своем развитии?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9. Каковы функции системного подхода в обществе?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10. В чем разница между системным подходом и теорией систем?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11. Опишите общество как систему. Каковы ее основные подсистемы?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12. Каковы основные специфические черты общества как системы?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13. Какой вклад внесли русские исследователи в развитие системных идей?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14. Какие инновации привнес системный подход в понимание социальных явлений и коммуникационного пространства?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15. Рассмотрим основные принципы системного подхода и проиллюстрируем примерами.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16. В чем особенность использования системного подхода в изучении мира средств массовой информации?</w:t>
      </w:r>
    </w:p>
    <w:p w:rsidR="00161579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lastRenderedPageBreak/>
        <w:t>17. Как соотносятся системное мышление и синергия? Каковы особенности системного и синергетического подходов к анализу коммуникационной сферы общества?</w:t>
      </w:r>
    </w:p>
    <w:p w:rsidR="004A5F5B" w:rsidRPr="00161579" w:rsidRDefault="00161579" w:rsidP="00161579">
      <w:pPr>
        <w:rPr>
          <w:sz w:val="28"/>
          <w:szCs w:val="28"/>
        </w:rPr>
      </w:pPr>
      <w:r w:rsidRPr="00161579">
        <w:rPr>
          <w:sz w:val="28"/>
          <w:szCs w:val="28"/>
        </w:rPr>
        <w:t>18. Можно ли сказать, что системный подход является универсальным аналитическим инструментом познания?</w:t>
      </w:r>
    </w:p>
    <w:sectPr w:rsidR="004A5F5B" w:rsidRPr="00161579" w:rsidSect="004A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1579"/>
    <w:rsid w:val="00161579"/>
    <w:rsid w:val="004A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2025-02-24T05:28:00Z</dcterms:created>
  <dcterms:modified xsi:type="dcterms:W3CDTF">2025-02-24T05:29:00Z</dcterms:modified>
</cp:coreProperties>
</file>